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11" w:rsidRPr="00FE16AB" w:rsidRDefault="00FE16AB">
      <w:pPr>
        <w:rPr>
          <w:b/>
          <w:bCs/>
        </w:rPr>
      </w:pPr>
      <w:r w:rsidRPr="00FE16AB">
        <w:rPr>
          <w:b/>
          <w:bCs/>
        </w:rPr>
        <w:t>Auftakt Matrix Handlungsfeld Berichterstattung</w:t>
      </w:r>
    </w:p>
    <w:p w:rsidR="00FE16AB" w:rsidRDefault="00FE16AB"/>
    <w:p w:rsidR="00FE16AB" w:rsidRDefault="00FE16AB"/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0"/>
        <w:gridCol w:w="2776"/>
        <w:gridCol w:w="2268"/>
        <w:gridCol w:w="2268"/>
      </w:tblGrid>
      <w:tr w:rsidR="00FE16AB" w:rsidTr="00F143EE"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AB" w:rsidRDefault="00FE16AB" w:rsidP="00F143EE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Handlungsebene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AB" w:rsidRDefault="00FE16AB" w:rsidP="00F143EE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Kurzfristig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AB" w:rsidRDefault="00FE16AB" w:rsidP="00F143EE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Mittelfristig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16AB" w:rsidRDefault="00FE16AB" w:rsidP="00F143EE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langfristig</w:t>
            </w:r>
          </w:p>
        </w:tc>
      </w:tr>
      <w:tr w:rsidR="00AD252F" w:rsidTr="00F143EE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AD252F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Einheiten der Hochschule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56027">
              <w:rPr>
                <w:rFonts w:ascii="Calibri" w:hAnsi="Calibri"/>
                <w:sz w:val="22"/>
                <w:szCs w:val="22"/>
              </w:rPr>
              <w:t>Ausführung e</w:t>
            </w:r>
            <w:r>
              <w:rPr>
                <w:rFonts w:ascii="Calibri" w:hAnsi="Calibri"/>
                <w:sz w:val="22"/>
                <w:szCs w:val="22"/>
              </w:rPr>
              <w:t xml:space="preserve">inzelne Personen: </w:t>
            </w:r>
          </w:p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NH-Beauftragte</w:t>
            </w:r>
          </w:p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 aus anderen Statusgruppen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WiMi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TVP)</w:t>
            </w:r>
          </w:p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56027">
              <w:rPr>
                <w:rFonts w:ascii="Calibri" w:hAnsi="Calibri"/>
                <w:sz w:val="22"/>
                <w:szCs w:val="22"/>
              </w:rPr>
              <w:t xml:space="preserve">Ausführung </w:t>
            </w:r>
            <w:r>
              <w:rPr>
                <w:rFonts w:ascii="Calibri" w:hAnsi="Calibri"/>
                <w:sz w:val="22"/>
                <w:szCs w:val="22"/>
              </w:rPr>
              <w:t>Gruppen von Personen</w:t>
            </w:r>
            <w:r w:rsidR="00F56027">
              <w:rPr>
                <w:rFonts w:ascii="Calibri" w:hAnsi="Calibri"/>
                <w:sz w:val="22"/>
                <w:szCs w:val="22"/>
              </w:rPr>
              <w:t>:</w:t>
            </w:r>
          </w:p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Studierende im Rahmen von Lehrveranstaltungen</w:t>
            </w:r>
          </w:p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b) </w:t>
            </w:r>
            <w:r w:rsidR="00F56027">
              <w:rPr>
                <w:rFonts w:ascii="Calibri" w:hAnsi="Calibri"/>
                <w:sz w:val="22"/>
                <w:szCs w:val="22"/>
              </w:rPr>
              <w:t>aus anderen Statusgruppen (</w:t>
            </w:r>
            <w:proofErr w:type="spellStart"/>
            <w:r w:rsidR="00F56027">
              <w:rPr>
                <w:rFonts w:ascii="Calibri" w:hAnsi="Calibri"/>
                <w:sz w:val="22"/>
                <w:szCs w:val="22"/>
              </w:rPr>
              <w:t>WiMi</w:t>
            </w:r>
            <w:proofErr w:type="spellEnd"/>
            <w:r w:rsidR="00F56027">
              <w:rPr>
                <w:rFonts w:ascii="Calibri" w:hAnsi="Calibri"/>
                <w:sz w:val="22"/>
                <w:szCs w:val="22"/>
              </w:rPr>
              <w:t>, TVP)</w:t>
            </w:r>
            <w:r w:rsidR="00F5602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  <w:lang w:val="en-GB"/>
              </w:rPr>
            </w:pPr>
            <w:r w:rsidRPr="00AD252F">
              <w:rPr>
                <w:rFonts w:ascii="Calibri" w:hAnsi="Calibri"/>
                <w:sz w:val="22"/>
                <w:szCs w:val="22"/>
              </w:rPr>
              <w:sym w:font="Wingdings" w:char="F0E0"/>
            </w:r>
            <w:r w:rsidR="004C2C80">
              <w:rPr>
                <w:rFonts w:ascii="Calibri" w:hAnsi="Calibri"/>
                <w:sz w:val="22"/>
                <w:szCs w:val="22"/>
                <w:lang w:val="en-GB"/>
              </w:rPr>
              <w:t xml:space="preserve"> top down </w:t>
            </w:r>
            <w:proofErr w:type="spellStart"/>
            <w:r w:rsidR="004C2C80">
              <w:rPr>
                <w:rFonts w:ascii="Calibri" w:hAnsi="Calibri"/>
                <w:sz w:val="22"/>
                <w:szCs w:val="22"/>
                <w:lang w:val="en-GB"/>
              </w:rPr>
              <w:t>oder</w:t>
            </w:r>
            <w:proofErr w:type="spellEnd"/>
            <w:r w:rsidR="004C2C80">
              <w:rPr>
                <w:rFonts w:ascii="Calibri" w:hAnsi="Calibri"/>
                <w:sz w:val="22"/>
                <w:szCs w:val="22"/>
                <w:lang w:val="en-GB"/>
              </w:rPr>
              <w:t xml:space="preserve"> bo</w:t>
            </w:r>
            <w:r w:rsidRPr="00F56027">
              <w:rPr>
                <w:rFonts w:ascii="Calibri" w:hAnsi="Calibri"/>
                <w:sz w:val="22"/>
                <w:szCs w:val="22"/>
                <w:lang w:val="en-GB"/>
              </w:rPr>
              <w:t>ttom-up</w:t>
            </w:r>
            <w:r w:rsidR="00F56027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F56027">
              <w:rPr>
                <w:rFonts w:ascii="Calibri" w:hAnsi="Calibri"/>
                <w:sz w:val="22"/>
                <w:szCs w:val="22"/>
                <w:lang w:val="en-GB"/>
              </w:rPr>
              <w:t>Prozess</w:t>
            </w:r>
            <w:proofErr w:type="spellEnd"/>
          </w:p>
          <w:p w:rsidR="00F56027" w:rsidRPr="00F56027" w:rsidRDefault="00F56027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56027">
              <w:rPr>
                <w:rFonts w:ascii="Calibri" w:hAnsi="Calibri"/>
                <w:sz w:val="22"/>
                <w:szCs w:val="22"/>
                <w:lang w:val="en-GB"/>
              </w:rPr>
              <w:sym w:font="Wingdings" w:char="F0E0"/>
            </w:r>
            <w:r w:rsidRPr="00F5602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im Rahmen von Projekten oder</w:t>
            </w:r>
            <w:r>
              <w:rPr>
                <w:rFonts w:ascii="Calibri" w:hAnsi="Calibri"/>
                <w:sz w:val="22"/>
                <w:szCs w:val="22"/>
              </w:rPr>
              <w:t xml:space="preserve"> regulärer Arbeit</w:t>
            </w:r>
          </w:p>
          <w:p w:rsidR="00F56027" w:rsidRPr="00F56027" w:rsidRDefault="00F56027" w:rsidP="00AD252F">
            <w:pPr>
              <w:pStyle w:val="TableContents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- TVP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liefert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/>
              </w:rPr>
              <w:t>Daten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Pr="00F56027" w:rsidRDefault="00F56027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56027">
              <w:rPr>
                <w:rFonts w:ascii="Calibri" w:hAnsi="Calibri"/>
                <w:sz w:val="22"/>
                <w:szCs w:val="22"/>
              </w:rPr>
              <w:t>- Transit von kurz- zu langfristiger Ausführung</w:t>
            </w:r>
            <w:r w:rsidR="00B36008">
              <w:rPr>
                <w:rFonts w:ascii="Calibri" w:hAnsi="Calibri"/>
                <w:sz w:val="22"/>
                <w:szCs w:val="22"/>
              </w:rPr>
              <w:t>, sukzessive Erweiterung des Kreises der involvierten Personen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56027">
              <w:rPr>
                <w:rFonts w:ascii="Calibri" w:hAnsi="Calibri"/>
                <w:sz w:val="22"/>
                <w:szCs w:val="22"/>
              </w:rPr>
              <w:t xml:space="preserve">Ausführung: </w:t>
            </w:r>
            <w:r>
              <w:rPr>
                <w:rFonts w:ascii="Calibri" w:hAnsi="Calibri"/>
                <w:sz w:val="22"/>
                <w:szCs w:val="22"/>
              </w:rPr>
              <w:t xml:space="preserve">idealerweise Einbezug aller Statusgruppen </w:t>
            </w:r>
            <w:r w:rsidR="00F56027">
              <w:rPr>
                <w:rFonts w:ascii="Calibri" w:hAnsi="Calibri"/>
                <w:sz w:val="22"/>
                <w:szCs w:val="22"/>
              </w:rPr>
              <w:t xml:space="preserve">in regelmäßig institutionalisierten offenen </w:t>
            </w:r>
            <w:proofErr w:type="spellStart"/>
            <w:r w:rsidR="00F56027">
              <w:rPr>
                <w:rFonts w:ascii="Calibri" w:hAnsi="Calibri"/>
                <w:sz w:val="22"/>
                <w:szCs w:val="22"/>
              </w:rPr>
              <w:t>Workshop</w:t>
            </w:r>
            <w:r>
              <w:rPr>
                <w:rFonts w:ascii="Calibri" w:hAnsi="Calibri"/>
                <w:sz w:val="22"/>
                <w:szCs w:val="22"/>
              </w:rPr>
              <w:t>verfahren</w:t>
            </w:r>
            <w:proofErr w:type="spellEnd"/>
            <w:r w:rsidR="00F56027">
              <w:rPr>
                <w:rFonts w:ascii="Calibri" w:hAnsi="Calibri"/>
                <w:sz w:val="22"/>
                <w:szCs w:val="22"/>
              </w:rPr>
              <w:t xml:space="preserve"> (1 oder 2 Jahres-Turnus), ggf. feste </w:t>
            </w:r>
            <w:proofErr w:type="spellStart"/>
            <w:r w:rsidR="00F56027">
              <w:rPr>
                <w:rFonts w:ascii="Calibri" w:hAnsi="Calibri"/>
                <w:sz w:val="22"/>
                <w:szCs w:val="22"/>
              </w:rPr>
              <w:t>vorgesehe</w:t>
            </w:r>
            <w:proofErr w:type="spellEnd"/>
            <w:r w:rsidR="00F56027">
              <w:rPr>
                <w:rFonts w:ascii="Calibri" w:hAnsi="Calibri"/>
                <w:sz w:val="22"/>
                <w:szCs w:val="22"/>
              </w:rPr>
              <w:t xml:space="preserve"> Veranstaltung für bestimmte Semester, ggf. Einbezug der </w:t>
            </w:r>
            <w:proofErr w:type="spellStart"/>
            <w:r w:rsidR="00F56027">
              <w:rPr>
                <w:rFonts w:ascii="Calibri" w:hAnsi="Calibri"/>
                <w:sz w:val="22"/>
                <w:szCs w:val="22"/>
              </w:rPr>
              <w:t>Anwohner_innen</w:t>
            </w:r>
            <w:proofErr w:type="spellEnd"/>
            <w:r w:rsidR="00F56027">
              <w:rPr>
                <w:rFonts w:ascii="Calibri" w:hAnsi="Calibri"/>
                <w:sz w:val="22"/>
                <w:szCs w:val="22"/>
              </w:rPr>
              <w:t xml:space="preserve"> (transdisziplinär)</w:t>
            </w:r>
          </w:p>
          <w:p w:rsidR="00F56027" w:rsidRDefault="00F56027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F56027">
              <w:rPr>
                <w:rFonts w:ascii="Calibri" w:hAnsi="Calibri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sz w:val="22"/>
                <w:szCs w:val="22"/>
              </w:rPr>
              <w:t xml:space="preserve"> Institutionalisierung des Prozesses (top-down) mit begleitend regelmäßig aktivierenden/stimulierenden Maßnahmen</w:t>
            </w:r>
            <w:r w:rsidR="004C2C80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="004C2C80">
              <w:rPr>
                <w:rFonts w:ascii="Calibri" w:hAnsi="Calibri"/>
                <w:sz w:val="22"/>
                <w:szCs w:val="22"/>
              </w:rPr>
              <w:t>bottom-up</w:t>
            </w:r>
            <w:proofErr w:type="spellEnd"/>
            <w:r w:rsidR="004C2C8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AD252F" w:rsidTr="00F143EE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4C2C8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Nachhaltigkeitsverantwortliche*r (falls vorhanden) / alternativ: eigenes Projekt </w:t>
            </w:r>
            <w:r w:rsidR="004C2C80">
              <w:rPr>
                <w:rFonts w:ascii="Calibri" w:hAnsi="Calibri"/>
                <w:b/>
                <w:bCs/>
                <w:sz w:val="22"/>
                <w:szCs w:val="22"/>
              </w:rPr>
              <w:t xml:space="preserve">(top down oder </w:t>
            </w:r>
            <w:proofErr w:type="spellStart"/>
            <w:r w:rsidR="004C2C80">
              <w:rPr>
                <w:rFonts w:ascii="Calibri" w:hAnsi="Calibri"/>
                <w:b/>
                <w:bCs/>
                <w:sz w:val="22"/>
                <w:szCs w:val="22"/>
              </w:rPr>
              <w:t>buttom-up</w:t>
            </w:r>
            <w:proofErr w:type="spellEnd"/>
            <w:r w:rsidR="004C2C80">
              <w:rPr>
                <w:rFonts w:ascii="Calibri" w:hAnsi="Calibri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Leitungsebene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IST-Aufnahme über aktuelle Berichterstattung oder bereits bestehende Datensammlungen in einzelnen Bereichen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Auswahl und Zusammenführung aktueller Datensammlungen zu einem Bericht(-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ssystem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252F" w:rsidRDefault="00AD252F" w:rsidP="00AD252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Ergänzung weiterer Bereiche der Universität zur Etablierung eines ganzheitlichen Nachhaltigkeitsberichtes</w:t>
            </w:r>
          </w:p>
        </w:tc>
      </w:tr>
      <w:tr w:rsidR="00F56027" w:rsidTr="00F143EE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F56027" w:rsidP="00F56027">
            <w:pPr>
              <w:spacing w:before="100" w:beforeAutospacing="1" w:after="142" w:line="276" w:lineRule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Hochschulsystem (Hochschulpol. Länder)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F56027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Incentivierung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zur NH-Berichterstattung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F56027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Transit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F56027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Verpflichtung zur HN-berichterstattung</w:t>
            </w:r>
          </w:p>
        </w:tc>
      </w:tr>
      <w:tr w:rsidR="00F56027" w:rsidTr="00F143EE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F56027" w:rsidP="00F56027">
            <w:pPr>
              <w:spacing w:before="100" w:beforeAutospacing="1" w:after="142" w:line="276" w:lineRule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Wissenschaft (Wissenschaftspol Bund)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F56027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Anerkennung NH-relevanter Themen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4C2C80" w:rsidP="00F560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Unterstützung</w:t>
            </w:r>
            <w:r>
              <w:rPr>
                <w:rFonts w:ascii="Calibri" w:hAnsi="Calibri"/>
                <w:sz w:val="22"/>
                <w:szCs w:val="22"/>
              </w:rPr>
              <w:t xml:space="preserve"> NH-relevanter Themen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027" w:rsidRDefault="004C2C80" w:rsidP="00EB4AC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Exzellenz und </w:t>
            </w:r>
            <w:r w:rsidR="00EB4AC0">
              <w:rPr>
                <w:rFonts w:ascii="Calibri" w:hAnsi="Calibri"/>
                <w:sz w:val="22"/>
                <w:szCs w:val="22"/>
              </w:rPr>
              <w:t>NH-relevante</w:t>
            </w:r>
            <w:r>
              <w:rPr>
                <w:rFonts w:ascii="Calibri" w:hAnsi="Calibri"/>
                <w:sz w:val="22"/>
                <w:szCs w:val="22"/>
              </w:rPr>
              <w:t xml:space="preserve"> Themen</w:t>
            </w:r>
            <w:r w:rsidR="00EB4AC0">
              <w:rPr>
                <w:rFonts w:ascii="Calibri" w:hAnsi="Calibri"/>
                <w:sz w:val="22"/>
                <w:szCs w:val="22"/>
              </w:rPr>
              <w:t xml:space="preserve"> gehen Hand in Hand in den Wissenschaften (inter- und transdisziplinär) </w:t>
            </w:r>
          </w:p>
        </w:tc>
      </w:tr>
      <w:tr w:rsidR="00EB4AC0" w:rsidTr="00F143EE"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AC0" w:rsidRDefault="00EB4AC0" w:rsidP="00EB4AC0">
            <w:pPr>
              <w:spacing w:before="100" w:beforeAutospacing="1" w:after="142" w:line="276" w:lineRule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Gesellschaft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AC0" w:rsidRDefault="00EB4AC0" w:rsidP="00EB4AC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Anerkennung NH-relevanter Themen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AC0" w:rsidRDefault="00EB4AC0" w:rsidP="00EB4AC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Unterstützung NH-relevanter Themen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AC0" w:rsidRDefault="00EB4AC0" w:rsidP="00EB4AC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Nachhaltige Entwicklung</w:t>
            </w:r>
          </w:p>
          <w:p w:rsidR="00EB4AC0" w:rsidRDefault="00EB4AC0" w:rsidP="00EB4AC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Partizipation 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Transdisziplinarität</w:t>
            </w:r>
            <w:proofErr w:type="spellEnd"/>
          </w:p>
        </w:tc>
      </w:tr>
    </w:tbl>
    <w:p w:rsidR="00FE16AB" w:rsidRDefault="00FE16AB"/>
    <w:sectPr w:rsidR="00FE16AB" w:rsidSect="00105C9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AB"/>
    <w:rsid w:val="0004769B"/>
    <w:rsid w:val="000E2F81"/>
    <w:rsid w:val="00105C91"/>
    <w:rsid w:val="003F4819"/>
    <w:rsid w:val="004C2C80"/>
    <w:rsid w:val="00AD252F"/>
    <w:rsid w:val="00B36008"/>
    <w:rsid w:val="00BA6211"/>
    <w:rsid w:val="00EB4AC0"/>
    <w:rsid w:val="00F56027"/>
    <w:rsid w:val="00FE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832"/>
  <w14:defaultImageDpi w14:val="32767"/>
  <w15:chartTrackingRefBased/>
  <w15:docId w15:val="{AF683372-8198-544E-B3FD-C79B4419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FE16AB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F8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F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 STUD Umgebung</dc:creator>
  <cp:keywords/>
  <dc:description/>
  <cp:lastModifiedBy>Klußmann, Coco</cp:lastModifiedBy>
  <cp:revision>3</cp:revision>
  <dcterms:created xsi:type="dcterms:W3CDTF">2020-07-28T14:11:00Z</dcterms:created>
  <dcterms:modified xsi:type="dcterms:W3CDTF">2020-07-28T14:11:00Z</dcterms:modified>
</cp:coreProperties>
</file>